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EC32B92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9.3</w:t>
      </w:r>
    </w:p>
    <w:p w14:paraId="73C71A10" w14:textId="77777777" w:rsidR="00F5211A" w:rsidRDefault="00F5211A" w:rsidP="00F5211A">
      <w:pPr>
        <w:rPr>
          <w:b/>
          <w:bCs/>
        </w:rPr>
      </w:pPr>
      <w:r w:rsidRPr="00F5211A">
        <w:rPr>
          <w:b/>
          <w:bCs/>
        </w:rPr>
        <w:t>Opis przedmiotu zamówienia: Specjalistyczny program multimedialny do nauki geografii</w:t>
      </w:r>
    </w:p>
    <w:p w14:paraId="76EBA289" w14:textId="77777777" w:rsidR="00B356BE" w:rsidRPr="00E16D5C" w:rsidRDefault="00B356BE" w:rsidP="00B356BE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08030536" w14:textId="16952A02" w:rsidR="00B356BE" w:rsidRPr="00F5211A" w:rsidRDefault="00B356BE" w:rsidP="00F5211A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383FDDC9" w14:textId="77777777" w:rsidR="00F5211A" w:rsidRPr="00F5211A" w:rsidRDefault="00F5211A" w:rsidP="00F5211A">
      <w:r w:rsidRPr="00F5211A">
        <w:rPr>
          <w:b/>
          <w:bCs/>
        </w:rPr>
        <w:t>1. Przedmiot zamówienia:</w:t>
      </w:r>
      <w:r w:rsidRPr="00F5211A">
        <w:br/>
        <w:t>Przedmiotem zamówienia jest dostawa nowego, multimedialnego programu dydaktycznego w formie elektronicznej, przeznaczonego do powtórki i rozszerzania wiadomości z zakresu geografii oraz orientacji na mapie dla uczniów klas 7-8 szkoły podstawowej.</w:t>
      </w:r>
    </w:p>
    <w:p w14:paraId="052C44B6" w14:textId="77777777" w:rsidR="00F5211A" w:rsidRPr="00F5211A" w:rsidRDefault="00F5211A" w:rsidP="00F5211A">
      <w:r w:rsidRPr="00F5211A">
        <w:rPr>
          <w:b/>
          <w:bCs/>
        </w:rPr>
        <w:t>2. Szczegółowy opis minimalnych wymagań technicznych i merytorycznych: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3"/>
        <w:gridCol w:w="4651"/>
        <w:gridCol w:w="2548"/>
      </w:tblGrid>
      <w:tr w:rsidR="00F5211A" w:rsidRPr="00F5211A" w14:paraId="6D558F5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E54A1AF" w14:textId="77777777" w:rsidR="00F5211A" w:rsidRPr="00F5211A" w:rsidRDefault="00F5211A" w:rsidP="00F5211A">
            <w:r w:rsidRPr="00F5211A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CB6674" w14:textId="77777777" w:rsidR="00F5211A" w:rsidRPr="00F5211A" w:rsidRDefault="00F5211A" w:rsidP="00F5211A">
            <w:r w:rsidRPr="00F5211A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9264C9B" w14:textId="77777777" w:rsidR="00F5211A" w:rsidRPr="00F5211A" w:rsidRDefault="00F5211A" w:rsidP="00F5211A">
            <w:r w:rsidRPr="00F5211A">
              <w:t>Sposób weryfikacji</w:t>
            </w:r>
          </w:p>
        </w:tc>
      </w:tr>
      <w:tr w:rsidR="00F5211A" w:rsidRPr="00F5211A" w14:paraId="2DB7EC4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6686C20" w14:textId="77777777" w:rsidR="00F5211A" w:rsidRPr="00F5211A" w:rsidRDefault="00F5211A" w:rsidP="00F5211A">
            <w:r w:rsidRPr="00F5211A">
              <w:rPr>
                <w:b/>
                <w:bCs/>
              </w:rPr>
              <w:t>Grupa docelowa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08BC99" w14:textId="77777777" w:rsidR="00F5211A" w:rsidRPr="00F5211A" w:rsidRDefault="00F5211A" w:rsidP="00F5211A">
            <w:r w:rsidRPr="00F5211A">
              <w:t>Uczniowie </w:t>
            </w:r>
            <w:r w:rsidRPr="00F5211A">
              <w:rPr>
                <w:b/>
                <w:bCs/>
              </w:rPr>
              <w:t>klas 7-8 szkoły podstawowej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D382388" w14:textId="77777777" w:rsidR="00F5211A" w:rsidRPr="00F5211A" w:rsidRDefault="00F5211A" w:rsidP="00F5211A">
            <w:r w:rsidRPr="00F5211A">
              <w:t>Dokumentacja metodyczna programu</w:t>
            </w:r>
          </w:p>
        </w:tc>
      </w:tr>
      <w:tr w:rsidR="00F5211A" w:rsidRPr="00F5211A" w14:paraId="33151F9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EF36E9" w14:textId="77777777" w:rsidR="00F5211A" w:rsidRPr="00F5211A" w:rsidRDefault="00F5211A" w:rsidP="00F5211A">
            <w:r w:rsidRPr="00F5211A">
              <w:rPr>
                <w:b/>
                <w:bCs/>
              </w:rPr>
              <w:t>Główne zastosowanie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1A2C17" w14:textId="77777777" w:rsidR="00F5211A" w:rsidRPr="00F5211A" w:rsidRDefault="00F5211A" w:rsidP="00F5211A">
            <w:r w:rsidRPr="00F5211A">
              <w:rPr>
                <w:b/>
                <w:bCs/>
              </w:rPr>
              <w:t>Powtórka i rozszerzanie wiadomości</w:t>
            </w:r>
            <w:r w:rsidRPr="00F5211A">
              <w:t> z zakresu orientacji na mapie i geografii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1A1E9D" w14:textId="77777777" w:rsidR="00F5211A" w:rsidRPr="00F5211A" w:rsidRDefault="00F5211A" w:rsidP="00F5211A">
            <w:r w:rsidRPr="00F5211A">
              <w:t>Opis produktu, dokumentacja</w:t>
            </w:r>
          </w:p>
        </w:tc>
      </w:tr>
      <w:tr w:rsidR="00F5211A" w:rsidRPr="00F5211A" w14:paraId="1EFE763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C6A94D0" w14:textId="77777777" w:rsidR="00F5211A" w:rsidRPr="00F5211A" w:rsidRDefault="00F5211A" w:rsidP="00F5211A">
            <w:r w:rsidRPr="00F5211A">
              <w:rPr>
                <w:b/>
                <w:bCs/>
              </w:rPr>
              <w:t>Forma dostawy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FDBD40B" w14:textId="77777777" w:rsidR="00F5211A" w:rsidRPr="00F5211A" w:rsidRDefault="00F5211A" w:rsidP="00F5211A">
            <w:r w:rsidRPr="00F5211A">
              <w:rPr>
                <w:b/>
                <w:bCs/>
              </w:rPr>
              <w:t>Oprogramowanie w formie elektronicznej</w:t>
            </w:r>
            <w:r w:rsidRPr="00F5211A">
              <w:t xml:space="preserve"> (dostęp online, </w:t>
            </w:r>
            <w:proofErr w:type="spellStart"/>
            <w:r w:rsidRPr="00F5211A">
              <w:t>download</w:t>
            </w:r>
            <w:proofErr w:type="spellEnd"/>
            <w:r w:rsidRPr="00F5211A">
              <w:t xml:space="preserve"> lub nośnik fizyczny)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F6273BA" w14:textId="77777777" w:rsidR="00F5211A" w:rsidRPr="00F5211A" w:rsidRDefault="00F5211A" w:rsidP="00F5211A">
            <w:r w:rsidRPr="00F5211A">
              <w:t>Faktura, nośnik danych / dane do logowania</w:t>
            </w:r>
          </w:p>
        </w:tc>
      </w:tr>
      <w:tr w:rsidR="00F5211A" w:rsidRPr="00F5211A" w14:paraId="67F2F93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0A1F68" w14:textId="77777777" w:rsidR="00F5211A" w:rsidRPr="00F5211A" w:rsidRDefault="00F5211A" w:rsidP="00F5211A">
            <w:r w:rsidRPr="00F5211A">
              <w:rPr>
                <w:b/>
                <w:bCs/>
              </w:rPr>
              <w:t>Rodzaje ćwiczeń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63A32F" w14:textId="77777777" w:rsidR="00F5211A" w:rsidRPr="00F5211A" w:rsidRDefault="00F5211A" w:rsidP="00F5211A">
            <w:r w:rsidRPr="00F5211A">
              <w:t>Min. </w:t>
            </w:r>
            <w:r w:rsidRPr="00F5211A">
              <w:rPr>
                <w:b/>
                <w:bCs/>
              </w:rPr>
              <w:t>4 typy interaktywnych ćwiczeń</w:t>
            </w:r>
            <w:r w:rsidRPr="00F5211A">
              <w:t>:</w:t>
            </w:r>
            <w:r w:rsidRPr="00F5211A">
              <w:br/>
              <w:t>• </w:t>
            </w:r>
            <w:r w:rsidRPr="00F5211A">
              <w:rPr>
                <w:b/>
                <w:bCs/>
              </w:rPr>
              <w:t>Pytania testowe</w:t>
            </w:r>
            <w:r w:rsidRPr="00F5211A">
              <w:br/>
              <w:t>• </w:t>
            </w:r>
            <w:r w:rsidRPr="00F5211A">
              <w:rPr>
                <w:b/>
                <w:bCs/>
              </w:rPr>
              <w:t>Zadania na dobieranie</w:t>
            </w:r>
            <w:r w:rsidRPr="00F5211A">
              <w:br/>
              <w:t>• </w:t>
            </w:r>
            <w:r w:rsidRPr="00F5211A">
              <w:rPr>
                <w:b/>
                <w:bCs/>
              </w:rPr>
              <w:t>Zadania typu prawda/fałsz</w:t>
            </w:r>
            <w:r w:rsidRPr="00F5211A">
              <w:br/>
              <w:t>• </w:t>
            </w:r>
            <w:r w:rsidRPr="00F5211A">
              <w:rPr>
                <w:b/>
                <w:bCs/>
              </w:rPr>
              <w:t>Ćwiczenia z ilustracjami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7782A13" w14:textId="77777777" w:rsidR="00F5211A" w:rsidRPr="00F5211A" w:rsidRDefault="00F5211A" w:rsidP="00F5211A">
            <w:r w:rsidRPr="00F5211A">
              <w:t>Demonstracja działania wszystkich typów zadań</w:t>
            </w:r>
          </w:p>
        </w:tc>
      </w:tr>
      <w:tr w:rsidR="00F5211A" w:rsidRPr="00F5211A" w14:paraId="129BE9E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F5066EF" w14:textId="77777777" w:rsidR="00F5211A" w:rsidRPr="00F5211A" w:rsidRDefault="00F5211A" w:rsidP="00F5211A">
            <w:r w:rsidRPr="00F5211A">
              <w:rPr>
                <w:b/>
                <w:bCs/>
              </w:rPr>
              <w:t>Zakres merytoryczny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89CD7D" w14:textId="77777777" w:rsidR="00F5211A" w:rsidRPr="00F5211A" w:rsidRDefault="00F5211A" w:rsidP="00F5211A">
            <w:r w:rsidRPr="00F5211A">
              <w:t>Program musi obejmować min. </w:t>
            </w:r>
            <w:r w:rsidRPr="00F5211A">
              <w:rPr>
                <w:b/>
                <w:bCs/>
              </w:rPr>
              <w:t>5 głównych działów tematycznych</w:t>
            </w:r>
            <w:r w:rsidRPr="00F5211A">
              <w:t>:</w:t>
            </w:r>
            <w:r w:rsidRPr="00F5211A">
              <w:br/>
              <w:t>1. </w:t>
            </w:r>
            <w:r w:rsidRPr="00F5211A">
              <w:rPr>
                <w:b/>
                <w:bCs/>
              </w:rPr>
              <w:t>Ogólna geografia fizyczna</w:t>
            </w:r>
            <w:r w:rsidRPr="00F5211A">
              <w:t> (planeta Ziemia, globus i mapa, sfery fizyczno-geograficzne)</w:t>
            </w:r>
            <w:r w:rsidRPr="00F5211A">
              <w:br/>
              <w:t>2. </w:t>
            </w:r>
            <w:r w:rsidRPr="00F5211A">
              <w:rPr>
                <w:b/>
                <w:bCs/>
              </w:rPr>
              <w:t>Oceany</w:t>
            </w:r>
            <w:r w:rsidRPr="00F5211A">
              <w:t> (Ocean Spokojny i Oceania, Ocean Indyjski, Ocean Atlantycki, Ocean Arktyczny)</w:t>
            </w:r>
            <w:r w:rsidRPr="00F5211A">
              <w:br/>
              <w:t>3. </w:t>
            </w:r>
            <w:r w:rsidRPr="00F5211A">
              <w:rPr>
                <w:b/>
                <w:bCs/>
              </w:rPr>
              <w:t>Kontynenty</w:t>
            </w:r>
            <w:r w:rsidRPr="00F5211A">
              <w:t> (Azja, Afryka, Ameryka, Europa, Australia, Antarktyda)</w:t>
            </w:r>
            <w:r w:rsidRPr="00F5211A">
              <w:br/>
            </w:r>
            <w:r w:rsidRPr="00F5211A">
              <w:lastRenderedPageBreak/>
              <w:t>4. </w:t>
            </w:r>
            <w:r w:rsidRPr="00F5211A">
              <w:rPr>
                <w:b/>
                <w:bCs/>
              </w:rPr>
              <w:t>Gospodarka światowa i ekologia</w:t>
            </w:r>
            <w:r w:rsidRPr="00F5211A">
              <w:t> (ludność i osadnictwo, gospodarka światowa, ekologia, podział polityczny)</w:t>
            </w:r>
            <w:r w:rsidRPr="00F5211A">
              <w:br/>
              <w:t>5. </w:t>
            </w:r>
            <w:r w:rsidRPr="00F5211A">
              <w:rPr>
                <w:b/>
                <w:bCs/>
              </w:rPr>
              <w:t>Polska</w:t>
            </w:r>
            <w:r w:rsidRPr="00F5211A">
              <w:t> (warunki naturalne, gospodarka, województwa i miasta)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9D3F8E" w14:textId="77777777" w:rsidR="00F5211A" w:rsidRPr="00F5211A" w:rsidRDefault="00F5211A" w:rsidP="00F5211A">
            <w:r w:rsidRPr="00F5211A">
              <w:lastRenderedPageBreak/>
              <w:t>Dokumentacja merytoryczna, spis treści, demonstracja</w:t>
            </w:r>
          </w:p>
        </w:tc>
      </w:tr>
      <w:tr w:rsidR="00F5211A" w:rsidRPr="00F5211A" w14:paraId="69320D1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269090E" w14:textId="77777777" w:rsidR="00F5211A" w:rsidRPr="00F5211A" w:rsidRDefault="00F5211A" w:rsidP="00F5211A">
            <w:r w:rsidRPr="00F5211A">
              <w:rPr>
                <w:b/>
                <w:bCs/>
              </w:rPr>
              <w:t>Interaktywność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8D122A" w14:textId="77777777" w:rsidR="00F5211A" w:rsidRPr="00F5211A" w:rsidRDefault="00F5211A" w:rsidP="00F5211A">
            <w:r w:rsidRPr="00F5211A">
              <w:t>Program musi oferować </w:t>
            </w:r>
            <w:r w:rsidRPr="00F5211A">
              <w:rPr>
                <w:b/>
                <w:bCs/>
              </w:rPr>
              <w:t>interaktywne ćwiczenia i zadania</w:t>
            </w:r>
            <w:r w:rsidRPr="00F5211A">
              <w:t> z możliwością natychmiastowej weryfikacji wyników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8FE91F4" w14:textId="77777777" w:rsidR="00F5211A" w:rsidRPr="00F5211A" w:rsidRDefault="00F5211A" w:rsidP="00F5211A">
            <w:r w:rsidRPr="00F5211A">
              <w:t>Demonstracja interaktywnych funkcji</w:t>
            </w:r>
          </w:p>
        </w:tc>
      </w:tr>
      <w:tr w:rsidR="00F5211A" w:rsidRPr="00F5211A" w14:paraId="453706E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02C0D55" w14:textId="77777777" w:rsidR="00F5211A" w:rsidRPr="00F5211A" w:rsidRDefault="00F5211A" w:rsidP="00F5211A">
            <w:r w:rsidRPr="00F5211A">
              <w:rPr>
                <w:b/>
                <w:bCs/>
              </w:rPr>
              <w:t>Licencja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084CA5" w14:textId="77777777" w:rsidR="00F5211A" w:rsidRPr="00F5211A" w:rsidRDefault="00F5211A" w:rsidP="00F5211A">
            <w:r w:rsidRPr="00F5211A">
              <w:t>Licencja </w:t>
            </w:r>
            <w:r w:rsidRPr="00F5211A">
              <w:rPr>
                <w:b/>
                <w:bCs/>
              </w:rPr>
              <w:t>wieczysta (</w:t>
            </w:r>
            <w:proofErr w:type="spellStart"/>
            <w:r w:rsidRPr="00F5211A">
              <w:rPr>
                <w:b/>
                <w:bCs/>
              </w:rPr>
              <w:t>perpetual</w:t>
            </w:r>
            <w:proofErr w:type="spellEnd"/>
            <w:r w:rsidRPr="00F5211A">
              <w:rPr>
                <w:b/>
                <w:bCs/>
              </w:rPr>
              <w:t>)</w:t>
            </w:r>
            <w:r w:rsidRPr="00F5211A">
              <w:t> lub subskrypcja na okres min. </w:t>
            </w:r>
            <w:r w:rsidRPr="00F5211A">
              <w:rPr>
                <w:b/>
                <w:bCs/>
              </w:rPr>
              <w:t>36 miesięcy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713CD1" w14:textId="77777777" w:rsidR="00F5211A" w:rsidRPr="00F5211A" w:rsidRDefault="00F5211A" w:rsidP="00F5211A">
            <w:r w:rsidRPr="00F5211A">
              <w:t>Umowa licencyjna, faktura</w:t>
            </w:r>
          </w:p>
        </w:tc>
      </w:tr>
      <w:tr w:rsidR="00F5211A" w:rsidRPr="00F5211A" w14:paraId="3551423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B1091C0" w14:textId="77777777" w:rsidR="00F5211A" w:rsidRPr="00F5211A" w:rsidRDefault="00F5211A" w:rsidP="00F5211A">
            <w:r w:rsidRPr="00F5211A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B457AD" w14:textId="77777777" w:rsidR="00F5211A" w:rsidRPr="00F5211A" w:rsidRDefault="00F5211A" w:rsidP="00F5211A">
            <w:r w:rsidRPr="00F5211A">
              <w:t xml:space="preserve">Działanie na powszechnie dostępnych systemach operacyjnych (Windows, </w:t>
            </w:r>
            <w:proofErr w:type="spellStart"/>
            <w:r w:rsidRPr="00F5211A">
              <w:t>macOS</w:t>
            </w:r>
            <w:proofErr w:type="spellEnd"/>
            <w:r w:rsidRPr="00F5211A">
              <w:t>) lub jako aplikacja webowa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2947B77" w14:textId="77777777" w:rsidR="00F5211A" w:rsidRPr="00F5211A" w:rsidRDefault="00F5211A" w:rsidP="00F5211A">
            <w:r w:rsidRPr="00F5211A">
              <w:t>Dokumentacja techniczna</w:t>
            </w:r>
          </w:p>
        </w:tc>
      </w:tr>
      <w:tr w:rsidR="00F5211A" w:rsidRPr="00F5211A" w14:paraId="3E22642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9655A53" w14:textId="77777777" w:rsidR="00F5211A" w:rsidRPr="00F5211A" w:rsidRDefault="00F5211A" w:rsidP="00F5211A">
            <w:r w:rsidRPr="00F5211A">
              <w:rPr>
                <w:b/>
                <w:bCs/>
              </w:rPr>
              <w:t>Język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46D3AF" w14:textId="77777777" w:rsidR="00F5211A" w:rsidRPr="00F5211A" w:rsidRDefault="00F5211A" w:rsidP="00F5211A">
            <w:r w:rsidRPr="00F5211A">
              <w:rPr>
                <w:b/>
                <w:bCs/>
              </w:rPr>
              <w:t>W pełni spolszczony interfejs</w:t>
            </w:r>
            <w:r w:rsidRPr="00F5211A">
              <w:t> i treści merytoryczne w języku polskim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339687" w14:textId="77777777" w:rsidR="00F5211A" w:rsidRPr="00F5211A" w:rsidRDefault="00F5211A" w:rsidP="00F5211A">
            <w:r w:rsidRPr="00F5211A">
              <w:t>Demonstracja interfejsu</w:t>
            </w:r>
          </w:p>
        </w:tc>
      </w:tr>
      <w:tr w:rsidR="00F5211A" w:rsidRPr="00F5211A" w14:paraId="18DA30F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8680A79" w14:textId="77777777" w:rsidR="00F5211A" w:rsidRPr="00F5211A" w:rsidRDefault="00F5211A" w:rsidP="00F5211A">
            <w:r w:rsidRPr="00F5211A">
              <w:rPr>
                <w:b/>
                <w:bCs/>
              </w:rPr>
              <w:t>Wymagania techniczne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669E8B" w14:textId="77777777" w:rsidR="00F5211A" w:rsidRPr="00F5211A" w:rsidRDefault="00F5211A" w:rsidP="00F5211A">
            <w:r w:rsidRPr="00F5211A">
              <w:t>Możliwość pracy na standardowym sprzęcie komputerowym dostępnym w pracowniach szkolnych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DDD2B7D" w14:textId="77777777" w:rsidR="00F5211A" w:rsidRPr="00F5211A" w:rsidRDefault="00F5211A" w:rsidP="00F5211A">
            <w:r w:rsidRPr="00F5211A">
              <w:t>Dokumentacja techniczna</w:t>
            </w:r>
          </w:p>
        </w:tc>
      </w:tr>
    </w:tbl>
    <w:p w14:paraId="0594D29E" w14:textId="77777777" w:rsidR="00F5211A" w:rsidRPr="00F5211A" w:rsidRDefault="00F5211A" w:rsidP="00F5211A">
      <w:r w:rsidRPr="00F5211A">
        <w:rPr>
          <w:b/>
          <w:bCs/>
        </w:rPr>
        <w:t>3. Sposób weryfikacji spełnienia warunków zamówienia:</w:t>
      </w:r>
      <w:r w:rsidRPr="00F5211A">
        <w:br/>
        <w:t>Spełnienie powyższych warunków Zamawiający będzie weryfikował na podstawie:</w:t>
      </w:r>
    </w:p>
    <w:p w14:paraId="39609FEF" w14:textId="77777777" w:rsidR="00F5211A" w:rsidRPr="00F5211A" w:rsidRDefault="00F5211A" w:rsidP="00F5211A">
      <w:pPr>
        <w:numPr>
          <w:ilvl w:val="0"/>
          <w:numId w:val="39"/>
        </w:numPr>
      </w:pPr>
      <w:r w:rsidRPr="00F5211A">
        <w:rPr>
          <w:b/>
          <w:bCs/>
        </w:rPr>
        <w:t>Kompletnej dokumentacji merytorycznej i technicznej</w:t>
      </w:r>
      <w:r w:rsidRPr="00F5211A">
        <w:t> programu dostarczonej przez Wykonawcę.</w:t>
      </w:r>
    </w:p>
    <w:p w14:paraId="4AE477EE" w14:textId="77777777" w:rsidR="00F5211A" w:rsidRPr="00F5211A" w:rsidRDefault="00F5211A" w:rsidP="00F5211A">
      <w:pPr>
        <w:numPr>
          <w:ilvl w:val="0"/>
          <w:numId w:val="39"/>
        </w:numPr>
      </w:pPr>
      <w:r w:rsidRPr="00F5211A">
        <w:rPr>
          <w:b/>
          <w:bCs/>
        </w:rPr>
        <w:t>Faktury oraz dokumentów licencyjnych</w:t>
      </w:r>
      <w:r w:rsidRPr="00F5211A">
        <w:t> potwierdzających legalność pochodzenia i rodzaj licencji.</w:t>
      </w:r>
    </w:p>
    <w:p w14:paraId="39D9B2B6" w14:textId="77777777" w:rsidR="00F5211A" w:rsidRPr="00F5211A" w:rsidRDefault="00F5211A" w:rsidP="00F5211A">
      <w:pPr>
        <w:numPr>
          <w:ilvl w:val="0"/>
          <w:numId w:val="39"/>
        </w:numPr>
      </w:pPr>
      <w:r w:rsidRPr="00F5211A">
        <w:rPr>
          <w:b/>
          <w:bCs/>
        </w:rPr>
        <w:t>Funkcjonalnej demonstracji programu</w:t>
      </w:r>
      <w:r w:rsidRPr="00F5211A">
        <w:t> przeprowadzonej przez Wykonawcę, która potwierdzi:</w:t>
      </w:r>
    </w:p>
    <w:p w14:paraId="6FA9D45E" w14:textId="77777777" w:rsidR="00F5211A" w:rsidRPr="00F5211A" w:rsidRDefault="00F5211A" w:rsidP="00F5211A">
      <w:pPr>
        <w:numPr>
          <w:ilvl w:val="1"/>
          <w:numId w:val="39"/>
        </w:numPr>
      </w:pPr>
      <w:r w:rsidRPr="00F5211A">
        <w:t>Działanie wszystkich 4 typów ćwiczeń (testowe, dobieranie, prawda/fałsz, z ilustracjami)</w:t>
      </w:r>
    </w:p>
    <w:p w14:paraId="61451BB3" w14:textId="77777777" w:rsidR="00F5211A" w:rsidRPr="00F5211A" w:rsidRDefault="00F5211A" w:rsidP="00F5211A">
      <w:pPr>
        <w:numPr>
          <w:ilvl w:val="1"/>
          <w:numId w:val="39"/>
        </w:numPr>
      </w:pPr>
      <w:r w:rsidRPr="00F5211A">
        <w:t>Obecność i zakres wszystkich deklarowanych działów tematycznych</w:t>
      </w:r>
    </w:p>
    <w:p w14:paraId="33447E1E" w14:textId="77777777" w:rsidR="00F5211A" w:rsidRPr="00F5211A" w:rsidRDefault="00F5211A" w:rsidP="00F5211A">
      <w:pPr>
        <w:numPr>
          <w:ilvl w:val="1"/>
          <w:numId w:val="39"/>
        </w:numPr>
      </w:pPr>
      <w:r w:rsidRPr="00F5211A">
        <w:t>Interaktywny charakter zadań</w:t>
      </w:r>
    </w:p>
    <w:p w14:paraId="65A70170" w14:textId="77777777" w:rsidR="00F5211A" w:rsidRPr="00F5211A" w:rsidRDefault="00F5211A" w:rsidP="00F5211A">
      <w:pPr>
        <w:numPr>
          <w:ilvl w:val="1"/>
          <w:numId w:val="39"/>
        </w:numPr>
      </w:pPr>
      <w:r w:rsidRPr="00F5211A">
        <w:t>Spolszczenie interfejsu</w:t>
      </w:r>
    </w:p>
    <w:p w14:paraId="52EF1CE6" w14:textId="77777777" w:rsidR="00F5211A" w:rsidRPr="00F5211A" w:rsidRDefault="00F5211A" w:rsidP="00F5211A">
      <w:r w:rsidRPr="00F5211A">
        <w:lastRenderedPageBreak/>
        <w:t>Oferty, które nie spełnią </w:t>
      </w:r>
      <w:r w:rsidRPr="00F5211A">
        <w:rPr>
          <w:b/>
          <w:bCs/>
        </w:rPr>
        <w:t>wszystkich</w:t>
      </w:r>
      <w:r w:rsidRPr="00F5211A">
        <w:t> wskazanych minimalnych parametrów, uznane zostaną za niezgodne z opisem przedmiotu zamówienia.</w:t>
      </w:r>
    </w:p>
    <w:p w14:paraId="554C317B" w14:textId="77777777" w:rsidR="00F5211A" w:rsidRPr="00F5211A" w:rsidRDefault="00F5211A" w:rsidP="00F5211A"/>
    <w:sectPr w:rsidR="00F5211A" w:rsidRPr="00F521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AF099" w14:textId="77777777" w:rsidR="00B66F0D" w:rsidRDefault="00B66F0D" w:rsidP="008D3836">
      <w:pPr>
        <w:spacing w:after="0" w:line="240" w:lineRule="auto"/>
      </w:pPr>
      <w:r>
        <w:separator/>
      </w:r>
    </w:p>
  </w:endnote>
  <w:endnote w:type="continuationSeparator" w:id="0">
    <w:p w14:paraId="0821A854" w14:textId="77777777" w:rsidR="00B66F0D" w:rsidRDefault="00B66F0D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A6EA6" w14:textId="77777777" w:rsidR="00B66F0D" w:rsidRDefault="00B66F0D" w:rsidP="008D3836">
      <w:pPr>
        <w:spacing w:after="0" w:line="240" w:lineRule="auto"/>
      </w:pPr>
      <w:r>
        <w:separator/>
      </w:r>
    </w:p>
  </w:footnote>
  <w:footnote w:type="continuationSeparator" w:id="0">
    <w:p w14:paraId="6A09384E" w14:textId="77777777" w:rsidR="00B66F0D" w:rsidRDefault="00B66F0D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9365B" w14:textId="35ABE850" w:rsidR="00B356BE" w:rsidRDefault="00B356BE">
    <w:pPr>
      <w:pStyle w:val="Nagwek"/>
    </w:pPr>
    <w:r>
      <w:rPr>
        <w:noProof/>
      </w:rPr>
      <w:drawing>
        <wp:inline distT="0" distB="0" distL="0" distR="0" wp14:anchorId="1EFC1FA7" wp14:editId="5707FD23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6"/>
  </w:num>
  <w:num w:numId="2" w16cid:durableId="1227258600">
    <w:abstractNumId w:val="22"/>
  </w:num>
  <w:num w:numId="3" w16cid:durableId="1429234830">
    <w:abstractNumId w:val="15"/>
  </w:num>
  <w:num w:numId="4" w16cid:durableId="14158559">
    <w:abstractNumId w:val="31"/>
  </w:num>
  <w:num w:numId="5" w16cid:durableId="53433608">
    <w:abstractNumId w:val="24"/>
  </w:num>
  <w:num w:numId="6" w16cid:durableId="1747455845">
    <w:abstractNumId w:val="28"/>
  </w:num>
  <w:num w:numId="7" w16cid:durableId="1088119684">
    <w:abstractNumId w:val="18"/>
  </w:num>
  <w:num w:numId="8" w16cid:durableId="1068958865">
    <w:abstractNumId w:val="27"/>
  </w:num>
  <w:num w:numId="9" w16cid:durableId="1494683619">
    <w:abstractNumId w:val="29"/>
  </w:num>
  <w:num w:numId="10" w16cid:durableId="381053016">
    <w:abstractNumId w:val="14"/>
  </w:num>
  <w:num w:numId="11" w16cid:durableId="967468195">
    <w:abstractNumId w:val="5"/>
  </w:num>
  <w:num w:numId="12" w16cid:durableId="1277910089">
    <w:abstractNumId w:val="34"/>
  </w:num>
  <w:num w:numId="13" w16cid:durableId="1283533615">
    <w:abstractNumId w:val="37"/>
  </w:num>
  <w:num w:numId="14" w16cid:durableId="1100757383">
    <w:abstractNumId w:val="1"/>
  </w:num>
  <w:num w:numId="15" w16cid:durableId="1060446259">
    <w:abstractNumId w:val="12"/>
  </w:num>
  <w:num w:numId="16" w16cid:durableId="1627353818">
    <w:abstractNumId w:val="4"/>
  </w:num>
  <w:num w:numId="17" w16cid:durableId="1862158174">
    <w:abstractNumId w:val="25"/>
  </w:num>
  <w:num w:numId="18" w16cid:durableId="56243142">
    <w:abstractNumId w:val="32"/>
  </w:num>
  <w:num w:numId="19" w16cid:durableId="420445812">
    <w:abstractNumId w:val="6"/>
  </w:num>
  <w:num w:numId="20" w16cid:durableId="1864591149">
    <w:abstractNumId w:val="36"/>
  </w:num>
  <w:num w:numId="21" w16cid:durableId="1847749985">
    <w:abstractNumId w:val="8"/>
  </w:num>
  <w:num w:numId="22" w16cid:durableId="1425345191">
    <w:abstractNumId w:val="38"/>
  </w:num>
  <w:num w:numId="23" w16cid:durableId="1944461702">
    <w:abstractNumId w:val="0"/>
  </w:num>
  <w:num w:numId="24" w16cid:durableId="7560755">
    <w:abstractNumId w:val="10"/>
  </w:num>
  <w:num w:numId="25" w16cid:durableId="1263610012">
    <w:abstractNumId w:val="13"/>
  </w:num>
  <w:num w:numId="26" w16cid:durableId="1355228771">
    <w:abstractNumId w:val="11"/>
  </w:num>
  <w:num w:numId="27" w16cid:durableId="424769608">
    <w:abstractNumId w:val="2"/>
  </w:num>
  <w:num w:numId="28" w16cid:durableId="451897427">
    <w:abstractNumId w:val="35"/>
  </w:num>
  <w:num w:numId="29" w16cid:durableId="1779330243">
    <w:abstractNumId w:val="33"/>
  </w:num>
  <w:num w:numId="30" w16cid:durableId="1443570688">
    <w:abstractNumId w:val="3"/>
  </w:num>
  <w:num w:numId="31" w16cid:durableId="1474063722">
    <w:abstractNumId w:val="23"/>
  </w:num>
  <w:num w:numId="32" w16cid:durableId="604652971">
    <w:abstractNumId w:val="21"/>
  </w:num>
  <w:num w:numId="33" w16cid:durableId="1359625189">
    <w:abstractNumId w:val="20"/>
  </w:num>
  <w:num w:numId="34" w16cid:durableId="426266636">
    <w:abstractNumId w:val="17"/>
  </w:num>
  <w:num w:numId="35" w16cid:durableId="373386786">
    <w:abstractNumId w:val="16"/>
  </w:num>
  <w:num w:numId="36" w16cid:durableId="1429621255">
    <w:abstractNumId w:val="7"/>
  </w:num>
  <w:num w:numId="37" w16cid:durableId="1504852736">
    <w:abstractNumId w:val="19"/>
  </w:num>
  <w:num w:numId="38" w16cid:durableId="8530957">
    <w:abstractNumId w:val="30"/>
  </w:num>
  <w:num w:numId="39" w16cid:durableId="517379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697F6F"/>
    <w:rsid w:val="0070022C"/>
    <w:rsid w:val="007349CF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0495C"/>
    <w:rsid w:val="00944F8D"/>
    <w:rsid w:val="009904D2"/>
    <w:rsid w:val="009B4BF1"/>
    <w:rsid w:val="009D4240"/>
    <w:rsid w:val="00A276F9"/>
    <w:rsid w:val="00A30506"/>
    <w:rsid w:val="00A61538"/>
    <w:rsid w:val="00AA6CC3"/>
    <w:rsid w:val="00AE4279"/>
    <w:rsid w:val="00B2187D"/>
    <w:rsid w:val="00B356BE"/>
    <w:rsid w:val="00B66F0D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2025-10-14T16:05:00Z</dcterms:created>
  <dcterms:modified xsi:type="dcterms:W3CDTF">2025-11-06T05:26:00Z</dcterms:modified>
</cp:coreProperties>
</file>